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77" w:rsidRPr="009C4CBD" w:rsidRDefault="004E7077" w:rsidP="009C4CBD">
      <w:pPr>
        <w:ind w:firstLine="708"/>
        <w:rPr>
          <w:b/>
          <w:bCs/>
        </w:rPr>
      </w:pPr>
      <w:r w:rsidRPr="009C4CBD">
        <w:rPr>
          <w:b/>
          <w:bCs/>
        </w:rPr>
        <w:t xml:space="preserve">Kitaplardan Korkan Çocuğun </w:t>
      </w:r>
      <w:r w:rsidR="009C4CBD" w:rsidRPr="009C4CBD">
        <w:rPr>
          <w:b/>
          <w:bCs/>
        </w:rPr>
        <w:t>Hikâyesi*</w:t>
      </w:r>
    </w:p>
    <w:p w:rsidR="004E7077" w:rsidRPr="009C4CBD" w:rsidRDefault="004E7077" w:rsidP="009C4CBD">
      <w:pPr>
        <w:ind w:firstLine="708"/>
        <w:rPr>
          <w:i/>
          <w:iCs/>
        </w:rPr>
      </w:pPr>
      <w:r w:rsidRPr="009C4CBD">
        <w:rPr>
          <w:i/>
          <w:iCs/>
        </w:rPr>
        <w:t xml:space="preserve">“Muayene için götürdükleri doktor, çocuklarda yeni görülen bir hastalıktan bahsetti. İlk Amerika’da görülmüş, sonra dalga </w:t>
      </w:r>
      <w:proofErr w:type="spellStart"/>
      <w:r w:rsidRPr="009C4CBD">
        <w:rPr>
          <w:i/>
          <w:iCs/>
        </w:rPr>
        <w:t>dalga</w:t>
      </w:r>
      <w:proofErr w:type="spellEnd"/>
      <w:r w:rsidRPr="009C4CBD">
        <w:rPr>
          <w:i/>
          <w:iCs/>
        </w:rPr>
        <w:t xml:space="preserve"> diğer ülkelere de sirayet etmişti. Tedavi sürecinin çok önemli olduğunu söylemiş ve yazacağı reçeteye aynen uyulmasını tavsiye etmişti.</w:t>
      </w:r>
    </w:p>
    <w:p w:rsidR="004E7077" w:rsidRPr="009C4CBD" w:rsidRDefault="004E7077" w:rsidP="009C4CBD">
      <w:pPr>
        <w:ind w:firstLine="708"/>
        <w:rPr>
          <w:i/>
          <w:iCs/>
        </w:rPr>
      </w:pPr>
      <w:r w:rsidRPr="009C4CBD">
        <w:rPr>
          <w:i/>
          <w:iCs/>
        </w:rPr>
        <w:t>Doktor, ilacın her gün ama hastalık tamamen iyileşinceye kadar aksatmadan gramaj olarak verilmesini ve düzenli olarak not alınmasını tavsiye etti. Anne ve baba çok tedirgin olmuşlardı, neden sonra kendilerini toparladılar ve birbirlerini suçlamaya başladılar. Sen çocukla zaman geçirmiyorsun, ya da sen ne biçim annesin? Gibi suçlayıcı ifadelerle yorulasıya kadar eleştirdiler.</w:t>
      </w:r>
    </w:p>
    <w:p w:rsidR="004E7077" w:rsidRPr="009C4CBD" w:rsidRDefault="004E7077" w:rsidP="009C4CBD">
      <w:pPr>
        <w:ind w:firstLine="708"/>
        <w:rPr>
          <w:i/>
          <w:iCs/>
        </w:rPr>
      </w:pPr>
      <w:r w:rsidRPr="009C4CBD">
        <w:rPr>
          <w:i/>
          <w:iCs/>
        </w:rPr>
        <w:t>Baba, kesin ve kararlı bir şekilde mutfak kapısının önüne bir terazi koyarak, çocuğun her gün okuduğu sayfaları tartmasını istedi. Eğer 100 gram gelirse tamam olduğunu, gelmezse mutlaka tamamlaması gerektiğini, sonraki gün 2 katı kadar (200 gram) okumasını ve her gün bunu artırarak okuması gerektiğini söyledi. Bu amansız hastalığı ancak bu şekilde yenebileceklerini söylüyordu durmadan. Çocuk, bunun kendisi için uygun bir tedavi yöntemi olmadığını düşündü ve babasına yüksek sesle, “bıktım, senin kitaplarından” diye bağırdı.</w:t>
      </w:r>
    </w:p>
    <w:p w:rsidR="004E7077" w:rsidRPr="009C4CBD" w:rsidRDefault="004E7077" w:rsidP="009C4CBD">
      <w:pPr>
        <w:ind w:firstLine="708"/>
        <w:rPr>
          <w:i/>
          <w:iCs/>
        </w:rPr>
      </w:pPr>
      <w:r w:rsidRPr="009C4CBD">
        <w:rPr>
          <w:i/>
          <w:iCs/>
        </w:rPr>
        <w:t xml:space="preserve">8 yaşında olan </w:t>
      </w:r>
      <w:proofErr w:type="spellStart"/>
      <w:r w:rsidRPr="009C4CBD">
        <w:rPr>
          <w:i/>
          <w:iCs/>
        </w:rPr>
        <w:t>Leopoldo</w:t>
      </w:r>
      <w:proofErr w:type="spellEnd"/>
      <w:r w:rsidRPr="009C4CBD">
        <w:rPr>
          <w:i/>
          <w:iCs/>
        </w:rPr>
        <w:t xml:space="preserve">, her yaş dönümünde kendisine kitap armağan edilmesinden nefret ediyordu. Artık, yeter! </w:t>
      </w:r>
      <w:proofErr w:type="gramStart"/>
      <w:r w:rsidRPr="009C4CBD">
        <w:rPr>
          <w:i/>
          <w:iCs/>
        </w:rPr>
        <w:t>dedi</w:t>
      </w:r>
      <w:proofErr w:type="gramEnd"/>
      <w:r w:rsidRPr="009C4CBD">
        <w:rPr>
          <w:i/>
          <w:iCs/>
        </w:rPr>
        <w:t>…”</w:t>
      </w:r>
    </w:p>
    <w:p w:rsidR="004E7077" w:rsidRDefault="004E7077" w:rsidP="009C4CBD">
      <w:pPr>
        <w:ind w:firstLine="708"/>
      </w:pPr>
      <w:r>
        <w:t>Bir bölümünü okumuş olduğunuz yazı, bir çocuk kitabında geçen öykünün bir kısmı, kısaca aile ve çocuk ilişkisi üzerine yazılmış güzel ve etkileyici bir eser. Genellikle çocuk kitapları ya çocuklara ya da ebeveynlere hitap eder, bu eser ise her iki tarafa da hitap eden bir eser olup çocukların ve ailelerin okuması gereken eserlerdendir.</w:t>
      </w:r>
    </w:p>
    <w:p w:rsidR="004E7077" w:rsidRDefault="004E7077" w:rsidP="009C4CBD">
      <w:pPr>
        <w:ind w:firstLine="708"/>
      </w:pPr>
      <w:r>
        <w:t>Çünkü çocuklar her fırsatta kendilerine kitap tavsiye edilmesinden, sürekli okuyun denmesinden çok rahatsız oluyorlar. Elbette tavsiyelerimiz de olacak ama çocuklar, tavsiyeden daha fazla, doğru rol ve modele ihtiyaç duymaktadır. Hiç kitap okumayıp da çocuklarına çok kitap okuyun demek, sigara içen bir babanın, çocuklarına sigara içmeyin demesi ne kadar etkili olursa, o kadar etkili olacaktır.</w:t>
      </w:r>
    </w:p>
    <w:p w:rsidR="004E7077" w:rsidRDefault="004E7077" w:rsidP="009C4CBD">
      <w:pPr>
        <w:ind w:firstLine="708"/>
      </w:pPr>
      <w:r>
        <w:t>Kitaplar, çocukların ilgisini ve merakını uyandıracak yaşına uygun kitaplar olduğu kadar anne-babaların da kitap okuma alışkanlığı geliştirerek çocuklara model olma</w:t>
      </w:r>
      <w:r w:rsidR="009C4CBD">
        <w:t xml:space="preserve">sı </w:t>
      </w:r>
      <w:r>
        <w:t xml:space="preserve">gerekmektedir. </w:t>
      </w:r>
    </w:p>
    <w:p w:rsidR="009C4CBD" w:rsidRDefault="009C4CBD" w:rsidP="009C4CBD">
      <w:pPr>
        <w:ind w:firstLine="708"/>
      </w:pPr>
    </w:p>
    <w:p w:rsidR="009C4CBD" w:rsidRDefault="009C4CBD" w:rsidP="009C4CBD">
      <w:pPr>
        <w:ind w:firstLine="708"/>
      </w:pPr>
    </w:p>
    <w:p w:rsidR="009C4CBD" w:rsidRDefault="009C4CBD" w:rsidP="009C4CBD">
      <w:pPr>
        <w:ind w:firstLine="708"/>
      </w:pPr>
      <w:bookmarkStart w:id="0" w:name="_GoBack"/>
      <w:bookmarkEnd w:id="0"/>
    </w:p>
    <w:p w:rsidR="009C4CBD" w:rsidRDefault="009C4CBD" w:rsidP="009C4CBD">
      <w:pPr>
        <w:spacing w:after="0"/>
        <w:ind w:firstLine="709"/>
      </w:pPr>
      <w:r>
        <w:t>Kerim CANDAN</w:t>
      </w:r>
    </w:p>
    <w:p w:rsidR="009C4CBD" w:rsidRDefault="009C4CBD" w:rsidP="009C4CBD">
      <w:pPr>
        <w:spacing w:after="0"/>
        <w:ind w:firstLine="709"/>
      </w:pPr>
      <w:r>
        <w:t>Rehberlik Bölüm Başkanı</w:t>
      </w:r>
    </w:p>
    <w:p w:rsidR="009C4CBD" w:rsidRDefault="009C4CBD" w:rsidP="009C4CBD">
      <w:pPr>
        <w:ind w:firstLine="708"/>
      </w:pPr>
    </w:p>
    <w:p w:rsidR="009C4CBD" w:rsidRDefault="009C4CBD" w:rsidP="009C4CBD">
      <w:pPr>
        <w:ind w:firstLine="708"/>
      </w:pPr>
    </w:p>
    <w:p w:rsidR="009C4CBD" w:rsidRDefault="009C4CBD" w:rsidP="009C4CBD">
      <w:pPr>
        <w:ind w:firstLine="708"/>
      </w:pPr>
    </w:p>
    <w:p w:rsidR="004E7077" w:rsidRDefault="004E7077" w:rsidP="004E7077">
      <w:r>
        <w:t xml:space="preserve">         *</w:t>
      </w:r>
      <w:proofErr w:type="spellStart"/>
      <w:r>
        <w:t>Susanna</w:t>
      </w:r>
      <w:proofErr w:type="spellEnd"/>
      <w:r>
        <w:t xml:space="preserve"> </w:t>
      </w:r>
      <w:proofErr w:type="spellStart"/>
      <w:r>
        <w:t>Tamaro’nun</w:t>
      </w:r>
      <w:proofErr w:type="spellEnd"/>
      <w:r>
        <w:t xml:space="preserve"> çocuk öykü kitabı</w:t>
      </w:r>
    </w:p>
    <w:sectPr w:rsidR="004E7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77"/>
    <w:rsid w:val="004E7077"/>
    <w:rsid w:val="00651CB3"/>
    <w:rsid w:val="009C4C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2016-03-25T13:22:00Z</dcterms:created>
  <dcterms:modified xsi:type="dcterms:W3CDTF">2016-03-28T12:02:00Z</dcterms:modified>
</cp:coreProperties>
</file>